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C5" w:rsidRDefault="001A0606" w:rsidP="00026AEA">
      <w:pPr>
        <w:spacing w:line="360" w:lineRule="auto"/>
        <w:ind w:left="1440" w:firstLine="720"/>
        <w:rPr>
          <w:b/>
        </w:rPr>
      </w:pPr>
      <w:r>
        <w:rPr>
          <w:b/>
        </w:rPr>
        <w:t xml:space="preserve"> </w:t>
      </w:r>
      <w:r w:rsidR="00B62CC5">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625634" w:rsidRDefault="00DA3592" w:rsidP="00625634">
      <w:pPr>
        <w:spacing w:line="360" w:lineRule="auto"/>
        <w:jc w:val="center"/>
        <w:rPr>
          <w:b/>
        </w:rPr>
      </w:pPr>
      <w:r>
        <w:rPr>
          <w:b/>
        </w:rPr>
        <w:t>OCTOBER 4</w:t>
      </w:r>
      <w:r w:rsidR="001A2BB1">
        <w:rPr>
          <w:b/>
        </w:rPr>
        <w:t>,</w:t>
      </w:r>
      <w:r w:rsidR="000B24C4">
        <w:rPr>
          <w:b/>
        </w:rPr>
        <w:t xml:space="preserve"> 2017</w:t>
      </w:r>
    </w:p>
    <w:p w:rsidR="00026AEA" w:rsidRDefault="00026AEA" w:rsidP="00625634">
      <w:pPr>
        <w:spacing w:line="360" w:lineRule="auto"/>
        <w:jc w:val="center"/>
        <w:rPr>
          <w:b/>
        </w:rPr>
      </w:pPr>
    </w:p>
    <w:p w:rsidR="000446BB" w:rsidRDefault="00B62CC5" w:rsidP="00307702">
      <w:pPr>
        <w:spacing w:line="360" w:lineRule="auto"/>
        <w:jc w:val="both"/>
      </w:pPr>
      <w:r>
        <w:t>The regular meeting of the Range</w:t>
      </w:r>
      <w:r w:rsidR="00FA6BA2">
        <w:t xml:space="preserve">r Drainage District was held on </w:t>
      </w:r>
      <w:r w:rsidR="00DA3592">
        <w:t xml:space="preserve">October 4, </w:t>
      </w:r>
      <w:r w:rsidR="00B804F3">
        <w:t>2017</w:t>
      </w:r>
      <w:r>
        <w:t xml:space="preserve"> at </w:t>
      </w:r>
      <w:r w:rsidR="008725FB">
        <w:t>6</w:t>
      </w:r>
      <w:r w:rsidR="00701260">
        <w:t>:00</w:t>
      </w:r>
      <w:r>
        <w:t xml:space="preserve"> P.M. at the </w:t>
      </w:r>
      <w:r w:rsidR="00CA1167">
        <w:t>District office located</w:t>
      </w:r>
      <w:r w:rsidR="00DD6B90">
        <w:t xml:space="preserve"> at </w:t>
      </w:r>
      <w:r w:rsidR="00CA1167">
        <w:t>19950 Nugent Street</w:t>
      </w:r>
      <w:r>
        <w:t>, Orlando, Florida 32833.  Present</w:t>
      </w:r>
      <w:r w:rsidR="002424AE">
        <w:t xml:space="preserve"> w</w:t>
      </w:r>
      <w:r w:rsidR="001228F7">
        <w:t>ere Supervisors</w:t>
      </w:r>
      <w:r w:rsidR="00F65A49">
        <w:t xml:space="preserve"> </w:t>
      </w:r>
      <w:r w:rsidR="001D77E1">
        <w:t xml:space="preserve">Dave Mauck and </w:t>
      </w:r>
      <w:r w:rsidR="00AA658F">
        <w:t xml:space="preserve">Russ </w:t>
      </w:r>
      <w:proofErr w:type="spellStart"/>
      <w:r w:rsidR="00AA658F">
        <w:t>Beyersdorf</w:t>
      </w:r>
      <w:proofErr w:type="spellEnd"/>
      <w:r w:rsidR="00AA658F">
        <w:t>.</w:t>
      </w:r>
      <w:r w:rsidR="00DA3592">
        <w:t xml:space="preserve"> </w:t>
      </w:r>
      <w:r w:rsidR="001D77E1">
        <w:t>There were 3 Landowners in attendance.</w:t>
      </w:r>
    </w:p>
    <w:p w:rsidR="000446BB" w:rsidRDefault="000446BB" w:rsidP="00307702">
      <w:pPr>
        <w:spacing w:line="360" w:lineRule="auto"/>
        <w:jc w:val="both"/>
      </w:pPr>
    </w:p>
    <w:p w:rsidR="00B62CC5" w:rsidRPr="00206BEF" w:rsidRDefault="00B62CC5" w:rsidP="00307702">
      <w:pPr>
        <w:spacing w:line="360" w:lineRule="auto"/>
        <w:jc w:val="both"/>
        <w:rPr>
          <w:b/>
        </w:rPr>
      </w:pPr>
      <w:r w:rsidRPr="00206BEF">
        <w:rPr>
          <w:b/>
        </w:rPr>
        <w:t>CONSENT AGENDA</w:t>
      </w:r>
    </w:p>
    <w:p w:rsidR="00107CBA" w:rsidRDefault="000915E7" w:rsidP="00B07C95">
      <w:pPr>
        <w:spacing w:line="360" w:lineRule="auto"/>
        <w:jc w:val="both"/>
      </w:pPr>
      <w:r>
        <w:t xml:space="preserve">   </w:t>
      </w:r>
      <w:r w:rsidR="00F327AF">
        <w:tab/>
      </w:r>
      <w:r>
        <w:t xml:space="preserve">  </w:t>
      </w:r>
      <w:r w:rsidR="00B62CC5">
        <w:t xml:space="preserve">Treasurer’s </w:t>
      </w:r>
      <w:r w:rsidR="001D1033">
        <w:t>report</w:t>
      </w:r>
      <w:r w:rsidR="007B1774">
        <w:t>,</w:t>
      </w:r>
      <w:r w:rsidR="00E53516">
        <w:t xml:space="preserve"> </w:t>
      </w:r>
      <w:r w:rsidR="00CA1167">
        <w:t>Regular</w:t>
      </w:r>
      <w:r w:rsidR="00B62CC5">
        <w:t xml:space="preserve"> </w:t>
      </w:r>
      <w:r w:rsidR="00CA1167">
        <w:t>M</w:t>
      </w:r>
      <w:r w:rsidR="00641876">
        <w:t>eeting</w:t>
      </w:r>
      <w:r w:rsidR="00CB50E9">
        <w:t xml:space="preserve"> minutes </w:t>
      </w:r>
      <w:r w:rsidR="00B345E0">
        <w:t>of</w:t>
      </w:r>
      <w:r w:rsidR="005F593A">
        <w:t xml:space="preserve"> </w:t>
      </w:r>
      <w:r w:rsidR="00DA3592">
        <w:t>September 6</w:t>
      </w:r>
      <w:r w:rsidR="008E6B93">
        <w:t>,</w:t>
      </w:r>
      <w:r w:rsidR="00324949">
        <w:t xml:space="preserve"> </w:t>
      </w:r>
      <w:r w:rsidR="00B53C31">
        <w:t>2017</w:t>
      </w:r>
      <w:r w:rsidR="008A235B">
        <w:t>;</w:t>
      </w:r>
      <w:r w:rsidR="000602D9">
        <w:t xml:space="preserve"> driveway permits and</w:t>
      </w:r>
      <w:r w:rsidR="00B62CC5">
        <w:t xml:space="preserve"> </w:t>
      </w:r>
      <w:r w:rsidR="00CA1167">
        <w:t>“</w:t>
      </w:r>
      <w:r w:rsidR="00B62CC5">
        <w:t>other</w:t>
      </w:r>
      <w:r w:rsidR="00CA1167">
        <w:t>”</w:t>
      </w:r>
      <w:r w:rsidR="00B62CC5">
        <w:t xml:space="preserve"> permits were approved as sub</w:t>
      </w:r>
      <w:r w:rsidR="006C2084">
        <w:t xml:space="preserve">mitted.  The disbursements were </w:t>
      </w:r>
      <w:r w:rsidR="00B62CC5">
        <w:t>authorized.</w:t>
      </w:r>
    </w:p>
    <w:p w:rsidR="00DA3592" w:rsidRDefault="00DA3592" w:rsidP="00B07C95">
      <w:pPr>
        <w:spacing w:line="360" w:lineRule="auto"/>
        <w:jc w:val="both"/>
      </w:pPr>
    </w:p>
    <w:p w:rsidR="00DA3592" w:rsidRDefault="00DA3592" w:rsidP="00B07C95">
      <w:pPr>
        <w:spacing w:line="360" w:lineRule="auto"/>
        <w:jc w:val="both"/>
        <w:rPr>
          <w:b/>
        </w:rPr>
      </w:pPr>
      <w:r w:rsidRPr="00DA3592">
        <w:rPr>
          <w:b/>
        </w:rPr>
        <w:t xml:space="preserve">SPC HOMES LAWSUIT </w:t>
      </w:r>
    </w:p>
    <w:p w:rsidR="00DA3592" w:rsidRDefault="00DA3592" w:rsidP="00B07C95">
      <w:pPr>
        <w:spacing w:line="360" w:lineRule="auto"/>
        <w:jc w:val="both"/>
        <w:rPr>
          <w:b/>
        </w:rPr>
      </w:pPr>
      <w:r>
        <w:rPr>
          <w:b/>
        </w:rPr>
        <w:tab/>
      </w:r>
      <w:r w:rsidR="001D77E1">
        <w:t>Legal Counsel reported that the case between The District and SPC Homes has been settled. The District has received payment and Mr. Mauck signed the final documents.</w:t>
      </w:r>
    </w:p>
    <w:p w:rsidR="00DA3592" w:rsidRDefault="00DA3592" w:rsidP="00B07C95">
      <w:pPr>
        <w:spacing w:line="360" w:lineRule="auto"/>
        <w:jc w:val="both"/>
        <w:rPr>
          <w:b/>
        </w:rPr>
      </w:pPr>
    </w:p>
    <w:p w:rsidR="001D77E1" w:rsidRDefault="001D77E1" w:rsidP="00B07C95">
      <w:pPr>
        <w:spacing w:line="360" w:lineRule="auto"/>
        <w:jc w:val="both"/>
        <w:rPr>
          <w:b/>
        </w:rPr>
      </w:pPr>
      <w:r>
        <w:rPr>
          <w:b/>
        </w:rPr>
        <w:t>Bancroft Blvd. Mowing Agreement</w:t>
      </w:r>
    </w:p>
    <w:p w:rsidR="00DA3592" w:rsidRPr="00DA3592" w:rsidRDefault="00DA3592" w:rsidP="00B07C95">
      <w:pPr>
        <w:spacing w:line="360" w:lineRule="auto"/>
        <w:jc w:val="both"/>
      </w:pPr>
      <w:r>
        <w:rPr>
          <w:b/>
        </w:rPr>
        <w:tab/>
      </w:r>
      <w:r w:rsidR="001D77E1">
        <w:t>Mrs. Mullins was successful in negotiating an agreement with Orange County for the mowing of Bancroft Blvd. East side. This agreement was approved by the Orange County Board of County Commissioners and payment in the amount of $18,000 for the fiscal year 2016-2017 has been received. The extra cost was incurred when the sidewalks were installed along Bancroft Blvd.</w:t>
      </w:r>
    </w:p>
    <w:p w:rsidR="00AA658F" w:rsidRPr="00AA658F" w:rsidRDefault="00AA658F" w:rsidP="00B07C95">
      <w:pPr>
        <w:spacing w:line="360" w:lineRule="auto"/>
        <w:jc w:val="both"/>
      </w:pPr>
    </w:p>
    <w:p w:rsidR="004931D1" w:rsidRDefault="004931D1" w:rsidP="00DA3592">
      <w:pPr>
        <w:spacing w:line="360" w:lineRule="auto"/>
        <w:jc w:val="both"/>
        <w:rPr>
          <w:b/>
        </w:rPr>
      </w:pPr>
      <w:r>
        <w:rPr>
          <w:b/>
        </w:rPr>
        <w:t>EASEMENT ENCROACHMENT</w:t>
      </w:r>
    </w:p>
    <w:p w:rsidR="004931D1" w:rsidRDefault="004931D1" w:rsidP="00DA3592">
      <w:pPr>
        <w:spacing w:line="360" w:lineRule="auto"/>
        <w:jc w:val="both"/>
      </w:pPr>
      <w:r>
        <w:rPr>
          <w:b/>
        </w:rPr>
        <w:tab/>
      </w:r>
      <w:r w:rsidR="001D77E1">
        <w:t xml:space="preserve">The </w:t>
      </w:r>
      <w:r w:rsidR="006F2786">
        <w:t>homeowner</w:t>
      </w:r>
      <w:r w:rsidR="001D77E1">
        <w:t xml:space="preserve"> at 20169 Quinlan Street has </w:t>
      </w:r>
      <w:r w:rsidR="006F2786">
        <w:t>constructed</w:t>
      </w:r>
      <w:r w:rsidR="001D77E1">
        <w:t xml:space="preserve"> a fence approximately 12’ into the District easement and requested a Variance for it to remain there. After discussion the Board denied their request. District equipment cannot access the easement safely for maintenance. Due to the potential hardship the Board granted the owner sufficient time to remove the fence. Three months to provide a plan to the District for correcting the encroachment concerns and an additional </w:t>
      </w:r>
      <w:r w:rsidR="006F2786" w:rsidRPr="00FF5566">
        <w:rPr>
          <w:color w:val="000000" w:themeColor="text1"/>
        </w:rPr>
        <w:t>three</w:t>
      </w:r>
      <w:r w:rsidR="006F2786" w:rsidRPr="006F2786">
        <w:rPr>
          <w:color w:val="FF0000"/>
        </w:rPr>
        <w:t xml:space="preserve"> </w:t>
      </w:r>
      <w:r w:rsidR="006F2786">
        <w:t>months thereafter, to execute the plan.</w:t>
      </w:r>
      <w:r w:rsidR="00991C0E">
        <w:t xml:space="preserve"> </w:t>
      </w:r>
    </w:p>
    <w:p w:rsidR="006F2786" w:rsidRDefault="006F2786" w:rsidP="00DA3592">
      <w:pPr>
        <w:spacing w:line="360" w:lineRule="auto"/>
        <w:jc w:val="both"/>
      </w:pPr>
    </w:p>
    <w:p w:rsidR="006F2786" w:rsidRDefault="006F2786" w:rsidP="00DA3592">
      <w:pPr>
        <w:spacing w:line="360" w:lineRule="auto"/>
        <w:jc w:val="both"/>
      </w:pPr>
    </w:p>
    <w:p w:rsidR="00991C0E" w:rsidRDefault="00991C0E" w:rsidP="00DA3592">
      <w:pPr>
        <w:spacing w:line="360" w:lineRule="auto"/>
        <w:jc w:val="both"/>
      </w:pPr>
    </w:p>
    <w:p w:rsidR="00991C0E" w:rsidRDefault="00991C0E" w:rsidP="00DA3592">
      <w:pPr>
        <w:spacing w:line="360" w:lineRule="auto"/>
        <w:jc w:val="both"/>
        <w:rPr>
          <w:b/>
        </w:rPr>
      </w:pPr>
      <w:r w:rsidRPr="00991C0E">
        <w:rPr>
          <w:b/>
        </w:rPr>
        <w:lastRenderedPageBreak/>
        <w:t>ORANGE COUNTY DISTRICT STAMP</w:t>
      </w:r>
    </w:p>
    <w:p w:rsidR="00991C0E" w:rsidRPr="006F2786" w:rsidRDefault="00991C0E" w:rsidP="00DA3592">
      <w:pPr>
        <w:spacing w:line="360" w:lineRule="auto"/>
        <w:jc w:val="both"/>
      </w:pPr>
      <w:r>
        <w:rPr>
          <w:b/>
        </w:rPr>
        <w:tab/>
      </w:r>
      <w:r>
        <w:t xml:space="preserve">Mrs. Mullins will incorporate a District stamp for </w:t>
      </w:r>
      <w:r w:rsidR="006F2786" w:rsidRPr="00FF5566">
        <w:rPr>
          <w:color w:val="000000" w:themeColor="text1"/>
        </w:rPr>
        <w:t>the</w:t>
      </w:r>
      <w:r w:rsidR="006F2786">
        <w:t xml:space="preserve"> </w:t>
      </w:r>
      <w:r>
        <w:t xml:space="preserve">Orange County </w:t>
      </w:r>
      <w:r w:rsidR="00FF5566">
        <w:t xml:space="preserve">Zoning Department </w:t>
      </w:r>
      <w:r>
        <w:t>to use on permit</w:t>
      </w:r>
      <w:r w:rsidR="006F2786">
        <w:t>s</w:t>
      </w:r>
      <w:r>
        <w:t xml:space="preserve"> </w:t>
      </w:r>
      <w:r w:rsidR="006F2786">
        <w:t>issued by them,</w:t>
      </w:r>
      <w:r>
        <w:t xml:space="preserve"> in an effort to increase awareness of th</w:t>
      </w:r>
      <w:r w:rsidR="006F2786">
        <w:t xml:space="preserve">e permitting process that </w:t>
      </w:r>
      <w:r>
        <w:t xml:space="preserve">must </w:t>
      </w:r>
      <w:r w:rsidR="006F2786">
        <w:t>take place through the District as well.</w:t>
      </w:r>
    </w:p>
    <w:p w:rsidR="00991C0E" w:rsidRDefault="00991C0E" w:rsidP="00DA3592">
      <w:pPr>
        <w:spacing w:line="360" w:lineRule="auto"/>
        <w:jc w:val="both"/>
        <w:rPr>
          <w:b/>
        </w:rPr>
      </w:pPr>
    </w:p>
    <w:p w:rsidR="00991C0E" w:rsidRDefault="00991C0E" w:rsidP="00DA3592">
      <w:pPr>
        <w:spacing w:line="360" w:lineRule="auto"/>
        <w:jc w:val="both"/>
        <w:rPr>
          <w:b/>
        </w:rPr>
      </w:pPr>
      <w:r w:rsidRPr="00991C0E">
        <w:rPr>
          <w:b/>
        </w:rPr>
        <w:t>POST HURRICANE IRMA REPORT</w:t>
      </w:r>
    </w:p>
    <w:p w:rsidR="00CC3371" w:rsidRDefault="00CC3371" w:rsidP="00DA3592">
      <w:pPr>
        <w:spacing w:line="360" w:lineRule="auto"/>
        <w:jc w:val="both"/>
        <w:rPr>
          <w:b/>
        </w:rPr>
      </w:pPr>
    </w:p>
    <w:p w:rsidR="006F2786" w:rsidRDefault="00CC3371" w:rsidP="00DA3592">
      <w:pPr>
        <w:spacing w:line="360" w:lineRule="auto"/>
        <w:jc w:val="both"/>
      </w:pPr>
      <w:r>
        <w:rPr>
          <w:b/>
        </w:rPr>
        <w:tab/>
      </w:r>
      <w:proofErr w:type="spellStart"/>
      <w:r w:rsidR="006F2786">
        <w:t>Mrs</w:t>
      </w:r>
      <w:proofErr w:type="spellEnd"/>
      <w:r w:rsidR="006F2786">
        <w:t xml:space="preserve"> Mullins made the Board aware of</w:t>
      </w:r>
      <w:r w:rsidRPr="00CC3371">
        <w:t xml:space="preserve"> </w:t>
      </w:r>
      <w:r>
        <w:t>some</w:t>
      </w:r>
      <w:r w:rsidR="006F2786">
        <w:t xml:space="preserve"> </w:t>
      </w:r>
      <w:r w:rsidRPr="00CC3371">
        <w:t xml:space="preserve">concerns with </w:t>
      </w:r>
      <w:proofErr w:type="spellStart"/>
      <w:r w:rsidRPr="00CC3371">
        <w:t>Sand</w:t>
      </w:r>
      <w:r w:rsidR="006F2786">
        <w:t>hill</w:t>
      </w:r>
      <w:proofErr w:type="spellEnd"/>
      <w:r w:rsidR="006F2786">
        <w:t xml:space="preserve"> Crane Lake with regards to</w:t>
      </w:r>
      <w:r>
        <w:t xml:space="preserve"> </w:t>
      </w:r>
      <w:r w:rsidRPr="00CC3371">
        <w:t xml:space="preserve">drainage. </w:t>
      </w:r>
      <w:r>
        <w:t>A</w:t>
      </w:r>
      <w:r w:rsidR="006F2786">
        <w:t>fter discussion the Board directed District Engineers to run calculations on the drainage in that basin and provide recommendations to the Board at the November meeting.</w:t>
      </w:r>
    </w:p>
    <w:p w:rsidR="00991C0E" w:rsidRDefault="00991C0E" w:rsidP="00DA3592">
      <w:pPr>
        <w:spacing w:line="360" w:lineRule="auto"/>
        <w:jc w:val="both"/>
      </w:pPr>
      <w:r>
        <w:rPr>
          <w:b/>
        </w:rPr>
        <w:tab/>
      </w:r>
      <w:r w:rsidRPr="00991C0E">
        <w:t xml:space="preserve">Mrs. Mullins </w:t>
      </w:r>
      <w:r>
        <w:t>presented the Board with a complete report of the maintenance, concerns, and successes that took place after Hurricane Irma. The Board was extremely pleased with the outcome. Af</w:t>
      </w:r>
      <w:r w:rsidR="00CC3371">
        <w:t xml:space="preserve">ter discussion the Board </w:t>
      </w:r>
      <w:r>
        <w:t xml:space="preserve">recommended that the District seek estimates on replacing an aged pump and also on purchasing </w:t>
      </w:r>
      <w:r w:rsidR="006F2786">
        <w:t>a generator to run the District office.</w:t>
      </w:r>
    </w:p>
    <w:p w:rsidR="00A52981" w:rsidRDefault="00A52981" w:rsidP="00DA3592">
      <w:pPr>
        <w:spacing w:line="360" w:lineRule="auto"/>
        <w:jc w:val="both"/>
      </w:pPr>
    </w:p>
    <w:p w:rsidR="00A52981" w:rsidRDefault="00A52981" w:rsidP="00DA3592">
      <w:pPr>
        <w:spacing w:line="360" w:lineRule="auto"/>
        <w:jc w:val="both"/>
        <w:rPr>
          <w:b/>
        </w:rPr>
      </w:pPr>
      <w:r w:rsidRPr="00A52981">
        <w:rPr>
          <w:b/>
        </w:rPr>
        <w:t>2</w:t>
      </w:r>
      <w:r w:rsidRPr="00A52981">
        <w:rPr>
          <w:b/>
          <w:vertAlign w:val="superscript"/>
        </w:rPr>
        <w:t>nd</w:t>
      </w:r>
      <w:r w:rsidRPr="00A52981">
        <w:rPr>
          <w:b/>
        </w:rPr>
        <w:t xml:space="preserve"> ANNUAL LAKE DAVIS FAMILY FISHING DAY</w:t>
      </w:r>
    </w:p>
    <w:p w:rsidR="00A52981" w:rsidRDefault="00A52981" w:rsidP="00DA3592">
      <w:pPr>
        <w:spacing w:line="360" w:lineRule="auto"/>
        <w:jc w:val="both"/>
      </w:pPr>
      <w:r>
        <w:rPr>
          <w:b/>
        </w:rPr>
        <w:tab/>
      </w:r>
      <w:r>
        <w:t>Mrs. Mullins shared the details of</w:t>
      </w:r>
      <w:r w:rsidR="00E523AA">
        <w:t xml:space="preserve"> the upcoming Event on November 4</w:t>
      </w:r>
      <w:r w:rsidR="00E523AA" w:rsidRPr="00E523AA">
        <w:rPr>
          <w:vertAlign w:val="superscript"/>
        </w:rPr>
        <w:t>th</w:t>
      </w:r>
      <w:r w:rsidR="00E523AA">
        <w:t>. We have received several</w:t>
      </w:r>
      <w:r w:rsidR="006F2786">
        <w:t xml:space="preserve"> donations and have a fun filled </w:t>
      </w:r>
      <w:r w:rsidR="00E523AA">
        <w:t>day plan</w:t>
      </w:r>
      <w:r w:rsidR="006F2786">
        <w:t>ned for the families within the Ranger Drainage District.</w:t>
      </w:r>
      <w:r>
        <w:tab/>
      </w:r>
    </w:p>
    <w:p w:rsidR="00CC3371" w:rsidRPr="00CC3371" w:rsidRDefault="00CC3371" w:rsidP="00DA3592">
      <w:pPr>
        <w:spacing w:line="360" w:lineRule="auto"/>
        <w:jc w:val="both"/>
        <w:rPr>
          <w:b/>
        </w:rPr>
      </w:pPr>
    </w:p>
    <w:p w:rsidR="00CC3371" w:rsidRPr="00FF5566" w:rsidRDefault="00CC3371" w:rsidP="00DA3592">
      <w:pPr>
        <w:spacing w:line="360" w:lineRule="auto"/>
        <w:jc w:val="both"/>
        <w:rPr>
          <w:b/>
        </w:rPr>
      </w:pPr>
      <w:r w:rsidRPr="00CC3371">
        <w:rPr>
          <w:b/>
        </w:rPr>
        <w:t>ATTORNEY’S REPORT</w:t>
      </w:r>
    </w:p>
    <w:p w:rsidR="00CC3371" w:rsidRDefault="00CC3371" w:rsidP="00DA3592">
      <w:pPr>
        <w:spacing w:line="360" w:lineRule="auto"/>
        <w:jc w:val="both"/>
      </w:pPr>
    </w:p>
    <w:p w:rsidR="00CC3371" w:rsidRDefault="00CC3371" w:rsidP="00DA3592">
      <w:pPr>
        <w:spacing w:line="360" w:lineRule="auto"/>
        <w:jc w:val="both"/>
        <w:rPr>
          <w:b/>
        </w:rPr>
      </w:pPr>
      <w:r w:rsidRPr="00CC3371">
        <w:rPr>
          <w:b/>
        </w:rPr>
        <w:t>ENGINEER’S REPORT</w:t>
      </w:r>
    </w:p>
    <w:p w:rsidR="00FF5566" w:rsidRPr="00FF5566" w:rsidRDefault="00FF5566" w:rsidP="00DA3592">
      <w:pPr>
        <w:spacing w:line="360" w:lineRule="auto"/>
        <w:jc w:val="both"/>
      </w:pPr>
      <w:r>
        <w:rPr>
          <w:b/>
        </w:rPr>
        <w:tab/>
      </w:r>
      <w:r w:rsidRPr="00FF5566">
        <w:t>The Board reviewed and accepted the revised Public Facility Report as requested by Wohlfarth Consulting Group.</w:t>
      </w:r>
    </w:p>
    <w:p w:rsidR="00CC3371" w:rsidRDefault="00CC3371" w:rsidP="00DA3592">
      <w:pPr>
        <w:spacing w:line="360" w:lineRule="auto"/>
        <w:jc w:val="both"/>
      </w:pPr>
    </w:p>
    <w:p w:rsidR="00CC3371" w:rsidRPr="006F2786" w:rsidRDefault="00CC3371" w:rsidP="006F2786">
      <w:pPr>
        <w:spacing w:line="360" w:lineRule="auto"/>
        <w:ind w:firstLine="720"/>
        <w:jc w:val="both"/>
        <w:rPr>
          <w:color w:val="FF0000"/>
        </w:rPr>
      </w:pPr>
    </w:p>
    <w:p w:rsidR="00991C0E" w:rsidRPr="00991C0E" w:rsidRDefault="00991C0E" w:rsidP="00DA3592">
      <w:pPr>
        <w:spacing w:line="360" w:lineRule="auto"/>
        <w:jc w:val="both"/>
      </w:pPr>
      <w:r>
        <w:rPr>
          <w:b/>
        </w:rPr>
        <w:tab/>
      </w:r>
    </w:p>
    <w:p w:rsidR="00991C0E" w:rsidRPr="00991C0E" w:rsidRDefault="00991C0E" w:rsidP="00DA3592">
      <w:pPr>
        <w:spacing w:line="360" w:lineRule="auto"/>
        <w:jc w:val="both"/>
      </w:pPr>
    </w:p>
    <w:p w:rsidR="00026AEA" w:rsidRDefault="00026AEA" w:rsidP="00B07C95">
      <w:pPr>
        <w:spacing w:line="360" w:lineRule="auto"/>
        <w:jc w:val="both"/>
      </w:pPr>
    </w:p>
    <w:p w:rsidR="003F043E" w:rsidRPr="003F043E" w:rsidRDefault="003F043E" w:rsidP="00B07C95">
      <w:pPr>
        <w:spacing w:line="360" w:lineRule="auto"/>
        <w:jc w:val="both"/>
      </w:pPr>
      <w:r>
        <w:rPr>
          <w:b/>
        </w:rPr>
        <w:tab/>
      </w:r>
    </w:p>
    <w:p w:rsidR="000B24C4" w:rsidRPr="000B24C4" w:rsidRDefault="00E9696E" w:rsidP="00603108">
      <w:pPr>
        <w:spacing w:line="360" w:lineRule="auto"/>
        <w:jc w:val="both"/>
      </w:pPr>
      <w:r>
        <w:t>There being no further business t</w:t>
      </w:r>
      <w:r w:rsidR="00B47EC5">
        <w:t xml:space="preserve">he meeting was adjourned at </w:t>
      </w:r>
      <w:r w:rsidR="00E32CCD">
        <w:t xml:space="preserve">approximately </w:t>
      </w:r>
      <w:r w:rsidR="00DA3592">
        <w:t>7:25</w:t>
      </w:r>
      <w:r w:rsidR="0044447B">
        <w:t xml:space="preserve"> p.m.</w:t>
      </w:r>
    </w:p>
    <w:sectPr w:rsidR="000B24C4" w:rsidRPr="000B24C4" w:rsidSect="00603108">
      <w:headerReference w:type="default" r:id="rId7"/>
      <w:pgSz w:w="12240" w:h="15840" w:code="1"/>
      <w:pgMar w:top="187" w:right="1728" w:bottom="187"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66" w:rsidRDefault="00FF5566" w:rsidP="00C65CC5">
      <w:r>
        <w:separator/>
      </w:r>
    </w:p>
  </w:endnote>
  <w:endnote w:type="continuationSeparator" w:id="0">
    <w:p w:rsidR="00FF5566" w:rsidRDefault="00FF5566"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66" w:rsidRDefault="00FF5566" w:rsidP="00C65CC5">
      <w:r>
        <w:separator/>
      </w:r>
    </w:p>
  </w:footnote>
  <w:footnote w:type="continuationSeparator" w:id="0">
    <w:p w:rsidR="00FF5566" w:rsidRDefault="00FF5566"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66" w:rsidRDefault="00FF5566">
    <w:pPr>
      <w:pStyle w:val="Header"/>
    </w:pPr>
  </w:p>
  <w:p w:rsidR="00FF5566" w:rsidRDefault="00FF55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8465"/>
  </w:hdrShapeDefaults>
  <w:footnotePr>
    <w:footnote w:id="-1"/>
    <w:footnote w:id="0"/>
  </w:footnotePr>
  <w:endnotePr>
    <w:endnote w:id="-1"/>
    <w:endnote w:id="0"/>
  </w:endnotePr>
  <w:compat/>
  <w:rsids>
    <w:rsidRoot w:val="00B62CC5"/>
    <w:rsid w:val="00006034"/>
    <w:rsid w:val="00006E1B"/>
    <w:rsid w:val="00016A60"/>
    <w:rsid w:val="00020648"/>
    <w:rsid w:val="00024A42"/>
    <w:rsid w:val="00026AEA"/>
    <w:rsid w:val="00034629"/>
    <w:rsid w:val="00036A37"/>
    <w:rsid w:val="00041B55"/>
    <w:rsid w:val="00042F8A"/>
    <w:rsid w:val="000446BB"/>
    <w:rsid w:val="000510FC"/>
    <w:rsid w:val="00053137"/>
    <w:rsid w:val="00055F49"/>
    <w:rsid w:val="000567BC"/>
    <w:rsid w:val="000567CA"/>
    <w:rsid w:val="000572D7"/>
    <w:rsid w:val="00057C3F"/>
    <w:rsid w:val="000602D9"/>
    <w:rsid w:val="00060C31"/>
    <w:rsid w:val="00062DDA"/>
    <w:rsid w:val="000640E7"/>
    <w:rsid w:val="0006465B"/>
    <w:rsid w:val="00073A0C"/>
    <w:rsid w:val="00083496"/>
    <w:rsid w:val="00084F3C"/>
    <w:rsid w:val="000914C0"/>
    <w:rsid w:val="000915E7"/>
    <w:rsid w:val="00092A74"/>
    <w:rsid w:val="00093010"/>
    <w:rsid w:val="000933FE"/>
    <w:rsid w:val="000934BA"/>
    <w:rsid w:val="00096E7A"/>
    <w:rsid w:val="000A1CAA"/>
    <w:rsid w:val="000A49C7"/>
    <w:rsid w:val="000B0BCB"/>
    <w:rsid w:val="000B24C4"/>
    <w:rsid w:val="000B3DDB"/>
    <w:rsid w:val="000D1A13"/>
    <w:rsid w:val="000D48AE"/>
    <w:rsid w:val="000D54F9"/>
    <w:rsid w:val="000E2CB8"/>
    <w:rsid w:val="000E4A58"/>
    <w:rsid w:val="000E5A67"/>
    <w:rsid w:val="000F0A46"/>
    <w:rsid w:val="000F4B5F"/>
    <w:rsid w:val="000F7E97"/>
    <w:rsid w:val="00107CBA"/>
    <w:rsid w:val="001146A8"/>
    <w:rsid w:val="00115EE0"/>
    <w:rsid w:val="00116B0D"/>
    <w:rsid w:val="00120BB0"/>
    <w:rsid w:val="00121D64"/>
    <w:rsid w:val="001228F7"/>
    <w:rsid w:val="00122A32"/>
    <w:rsid w:val="00124D63"/>
    <w:rsid w:val="00125FEB"/>
    <w:rsid w:val="0013441F"/>
    <w:rsid w:val="0013772F"/>
    <w:rsid w:val="00143F1D"/>
    <w:rsid w:val="001440D5"/>
    <w:rsid w:val="00153ED0"/>
    <w:rsid w:val="00157E43"/>
    <w:rsid w:val="00162A3D"/>
    <w:rsid w:val="001638B0"/>
    <w:rsid w:val="0017144C"/>
    <w:rsid w:val="00174F67"/>
    <w:rsid w:val="0017714C"/>
    <w:rsid w:val="0017724F"/>
    <w:rsid w:val="0018042E"/>
    <w:rsid w:val="001909CC"/>
    <w:rsid w:val="001973F6"/>
    <w:rsid w:val="001A0606"/>
    <w:rsid w:val="001A0A31"/>
    <w:rsid w:val="001A2BB1"/>
    <w:rsid w:val="001A56BB"/>
    <w:rsid w:val="001B0842"/>
    <w:rsid w:val="001B1382"/>
    <w:rsid w:val="001B4F74"/>
    <w:rsid w:val="001B5E25"/>
    <w:rsid w:val="001C2FB1"/>
    <w:rsid w:val="001C6631"/>
    <w:rsid w:val="001D0990"/>
    <w:rsid w:val="001D1033"/>
    <w:rsid w:val="001D1870"/>
    <w:rsid w:val="001D71BB"/>
    <w:rsid w:val="001D77E1"/>
    <w:rsid w:val="001D7EBB"/>
    <w:rsid w:val="001E175E"/>
    <w:rsid w:val="001E506B"/>
    <w:rsid w:val="001E7D26"/>
    <w:rsid w:val="001F2AC2"/>
    <w:rsid w:val="001F6010"/>
    <w:rsid w:val="001F621B"/>
    <w:rsid w:val="002027C1"/>
    <w:rsid w:val="00202FE2"/>
    <w:rsid w:val="002053EB"/>
    <w:rsid w:val="002131AE"/>
    <w:rsid w:val="0021321F"/>
    <w:rsid w:val="0021571C"/>
    <w:rsid w:val="00225E0B"/>
    <w:rsid w:val="00230392"/>
    <w:rsid w:val="00230EC0"/>
    <w:rsid w:val="0023445C"/>
    <w:rsid w:val="00234994"/>
    <w:rsid w:val="00236772"/>
    <w:rsid w:val="00236B6F"/>
    <w:rsid w:val="002370C8"/>
    <w:rsid w:val="00240943"/>
    <w:rsid w:val="00241FE7"/>
    <w:rsid w:val="002424AE"/>
    <w:rsid w:val="00243E60"/>
    <w:rsid w:val="00244F9F"/>
    <w:rsid w:val="00246C24"/>
    <w:rsid w:val="00247949"/>
    <w:rsid w:val="0025319F"/>
    <w:rsid w:val="002533F1"/>
    <w:rsid w:val="00256248"/>
    <w:rsid w:val="002618DA"/>
    <w:rsid w:val="00275843"/>
    <w:rsid w:val="00276CD6"/>
    <w:rsid w:val="00276E81"/>
    <w:rsid w:val="00280827"/>
    <w:rsid w:val="00283C38"/>
    <w:rsid w:val="00283FEE"/>
    <w:rsid w:val="00284A72"/>
    <w:rsid w:val="0028799D"/>
    <w:rsid w:val="002954F6"/>
    <w:rsid w:val="002956C7"/>
    <w:rsid w:val="002A002F"/>
    <w:rsid w:val="002A3699"/>
    <w:rsid w:val="002A38E8"/>
    <w:rsid w:val="002A5417"/>
    <w:rsid w:val="002A55D1"/>
    <w:rsid w:val="002B2648"/>
    <w:rsid w:val="002B415E"/>
    <w:rsid w:val="002B6DBD"/>
    <w:rsid w:val="002C3922"/>
    <w:rsid w:val="002C7B14"/>
    <w:rsid w:val="002D072D"/>
    <w:rsid w:val="002D3A27"/>
    <w:rsid w:val="002F10BB"/>
    <w:rsid w:val="002F5FD0"/>
    <w:rsid w:val="0030157B"/>
    <w:rsid w:val="003056C7"/>
    <w:rsid w:val="00306C18"/>
    <w:rsid w:val="00307702"/>
    <w:rsid w:val="00307A3C"/>
    <w:rsid w:val="00307A54"/>
    <w:rsid w:val="00314575"/>
    <w:rsid w:val="003176AE"/>
    <w:rsid w:val="003178AC"/>
    <w:rsid w:val="00324949"/>
    <w:rsid w:val="003252DB"/>
    <w:rsid w:val="0032553B"/>
    <w:rsid w:val="00327F63"/>
    <w:rsid w:val="003370ED"/>
    <w:rsid w:val="0034168D"/>
    <w:rsid w:val="00345C1F"/>
    <w:rsid w:val="00351789"/>
    <w:rsid w:val="00355D95"/>
    <w:rsid w:val="00356295"/>
    <w:rsid w:val="0036124B"/>
    <w:rsid w:val="0036636F"/>
    <w:rsid w:val="00373176"/>
    <w:rsid w:val="003803C2"/>
    <w:rsid w:val="00385999"/>
    <w:rsid w:val="00385B8D"/>
    <w:rsid w:val="00386A03"/>
    <w:rsid w:val="003878D4"/>
    <w:rsid w:val="003934B6"/>
    <w:rsid w:val="003A3DAF"/>
    <w:rsid w:val="003A4AF8"/>
    <w:rsid w:val="003B432F"/>
    <w:rsid w:val="003B4860"/>
    <w:rsid w:val="003B5EEB"/>
    <w:rsid w:val="003B742E"/>
    <w:rsid w:val="003B7786"/>
    <w:rsid w:val="003B7DF7"/>
    <w:rsid w:val="003C4B93"/>
    <w:rsid w:val="003C5478"/>
    <w:rsid w:val="003C7DA6"/>
    <w:rsid w:val="003D0B60"/>
    <w:rsid w:val="003D2FFD"/>
    <w:rsid w:val="003D41B3"/>
    <w:rsid w:val="003E135C"/>
    <w:rsid w:val="003E186F"/>
    <w:rsid w:val="003E325D"/>
    <w:rsid w:val="003E5A8C"/>
    <w:rsid w:val="003F043E"/>
    <w:rsid w:val="003F1DB7"/>
    <w:rsid w:val="003F27B9"/>
    <w:rsid w:val="00400C15"/>
    <w:rsid w:val="0040208A"/>
    <w:rsid w:val="0040237C"/>
    <w:rsid w:val="00405C1F"/>
    <w:rsid w:val="00410C72"/>
    <w:rsid w:val="0042010A"/>
    <w:rsid w:val="00424EF9"/>
    <w:rsid w:val="00426663"/>
    <w:rsid w:val="00430F2D"/>
    <w:rsid w:val="00431CC8"/>
    <w:rsid w:val="004328C4"/>
    <w:rsid w:val="00433CCE"/>
    <w:rsid w:val="0044140A"/>
    <w:rsid w:val="0044447B"/>
    <w:rsid w:val="0045132F"/>
    <w:rsid w:val="004613F4"/>
    <w:rsid w:val="00464813"/>
    <w:rsid w:val="0047070E"/>
    <w:rsid w:val="00472E53"/>
    <w:rsid w:val="004731EB"/>
    <w:rsid w:val="00474AEF"/>
    <w:rsid w:val="004751ED"/>
    <w:rsid w:val="00475238"/>
    <w:rsid w:val="00476D49"/>
    <w:rsid w:val="00482B44"/>
    <w:rsid w:val="00483C13"/>
    <w:rsid w:val="00484B19"/>
    <w:rsid w:val="00486BB7"/>
    <w:rsid w:val="00486F19"/>
    <w:rsid w:val="0049115C"/>
    <w:rsid w:val="004931D1"/>
    <w:rsid w:val="00496C09"/>
    <w:rsid w:val="004A018B"/>
    <w:rsid w:val="004A0238"/>
    <w:rsid w:val="004A12F8"/>
    <w:rsid w:val="004B1126"/>
    <w:rsid w:val="004B1F3D"/>
    <w:rsid w:val="004B6B6F"/>
    <w:rsid w:val="004B6F98"/>
    <w:rsid w:val="004C1C9B"/>
    <w:rsid w:val="004D06A3"/>
    <w:rsid w:val="004D2DFA"/>
    <w:rsid w:val="004D3FB3"/>
    <w:rsid w:val="004D4FE4"/>
    <w:rsid w:val="004D58B6"/>
    <w:rsid w:val="004D763B"/>
    <w:rsid w:val="004E1C33"/>
    <w:rsid w:val="004E3398"/>
    <w:rsid w:val="004E3FA9"/>
    <w:rsid w:val="004F0CB0"/>
    <w:rsid w:val="004F1895"/>
    <w:rsid w:val="004F5CF7"/>
    <w:rsid w:val="00501D4B"/>
    <w:rsid w:val="00503119"/>
    <w:rsid w:val="00504EA4"/>
    <w:rsid w:val="00510700"/>
    <w:rsid w:val="00515062"/>
    <w:rsid w:val="0052051D"/>
    <w:rsid w:val="00520C29"/>
    <w:rsid w:val="00524A6E"/>
    <w:rsid w:val="00525040"/>
    <w:rsid w:val="0052511D"/>
    <w:rsid w:val="0052644E"/>
    <w:rsid w:val="005272CC"/>
    <w:rsid w:val="00530474"/>
    <w:rsid w:val="0054005E"/>
    <w:rsid w:val="00542616"/>
    <w:rsid w:val="005468D6"/>
    <w:rsid w:val="0055103A"/>
    <w:rsid w:val="00555039"/>
    <w:rsid w:val="00555216"/>
    <w:rsid w:val="0056204F"/>
    <w:rsid w:val="005628F7"/>
    <w:rsid w:val="005659C4"/>
    <w:rsid w:val="00572F82"/>
    <w:rsid w:val="0057300E"/>
    <w:rsid w:val="00576A75"/>
    <w:rsid w:val="005771DD"/>
    <w:rsid w:val="005775AF"/>
    <w:rsid w:val="005776E5"/>
    <w:rsid w:val="00582555"/>
    <w:rsid w:val="00586167"/>
    <w:rsid w:val="005935E3"/>
    <w:rsid w:val="0059488B"/>
    <w:rsid w:val="00595513"/>
    <w:rsid w:val="005A086B"/>
    <w:rsid w:val="005A0FB8"/>
    <w:rsid w:val="005A33F6"/>
    <w:rsid w:val="005A6163"/>
    <w:rsid w:val="005A7F9D"/>
    <w:rsid w:val="005B08E4"/>
    <w:rsid w:val="005B1B80"/>
    <w:rsid w:val="005B41E5"/>
    <w:rsid w:val="005B429B"/>
    <w:rsid w:val="005C16C5"/>
    <w:rsid w:val="005C2254"/>
    <w:rsid w:val="005C7552"/>
    <w:rsid w:val="005D0A81"/>
    <w:rsid w:val="005D0C3C"/>
    <w:rsid w:val="005D3C94"/>
    <w:rsid w:val="005D5C4E"/>
    <w:rsid w:val="005D7AF8"/>
    <w:rsid w:val="005E33C2"/>
    <w:rsid w:val="005F3DEC"/>
    <w:rsid w:val="005F593A"/>
    <w:rsid w:val="005F64EA"/>
    <w:rsid w:val="005F755B"/>
    <w:rsid w:val="00603108"/>
    <w:rsid w:val="006036CD"/>
    <w:rsid w:val="00603E5E"/>
    <w:rsid w:val="00613D0D"/>
    <w:rsid w:val="006206E1"/>
    <w:rsid w:val="00624119"/>
    <w:rsid w:val="00625634"/>
    <w:rsid w:val="006264E5"/>
    <w:rsid w:val="00627F4B"/>
    <w:rsid w:val="006316F9"/>
    <w:rsid w:val="00631B3E"/>
    <w:rsid w:val="00641876"/>
    <w:rsid w:val="00646F0A"/>
    <w:rsid w:val="006536D0"/>
    <w:rsid w:val="00656DE1"/>
    <w:rsid w:val="00665B84"/>
    <w:rsid w:val="00671619"/>
    <w:rsid w:val="00671B9F"/>
    <w:rsid w:val="00671D7C"/>
    <w:rsid w:val="00674BCB"/>
    <w:rsid w:val="006760C9"/>
    <w:rsid w:val="00682274"/>
    <w:rsid w:val="00682DC9"/>
    <w:rsid w:val="006915F2"/>
    <w:rsid w:val="00692374"/>
    <w:rsid w:val="00696E39"/>
    <w:rsid w:val="006972F4"/>
    <w:rsid w:val="006A708B"/>
    <w:rsid w:val="006B280C"/>
    <w:rsid w:val="006B3D3C"/>
    <w:rsid w:val="006C0704"/>
    <w:rsid w:val="006C16A5"/>
    <w:rsid w:val="006C2084"/>
    <w:rsid w:val="006C49D7"/>
    <w:rsid w:val="006C5FB5"/>
    <w:rsid w:val="006C7475"/>
    <w:rsid w:val="006D3A90"/>
    <w:rsid w:val="006D407D"/>
    <w:rsid w:val="006E272D"/>
    <w:rsid w:val="006E6A54"/>
    <w:rsid w:val="006E7C2B"/>
    <w:rsid w:val="006F0E67"/>
    <w:rsid w:val="006F1739"/>
    <w:rsid w:val="006F2786"/>
    <w:rsid w:val="006F6AC8"/>
    <w:rsid w:val="00700C0C"/>
    <w:rsid w:val="00701260"/>
    <w:rsid w:val="00702873"/>
    <w:rsid w:val="00703D08"/>
    <w:rsid w:val="007040B3"/>
    <w:rsid w:val="00707C89"/>
    <w:rsid w:val="00710210"/>
    <w:rsid w:val="00710A6A"/>
    <w:rsid w:val="00711961"/>
    <w:rsid w:val="00711F2D"/>
    <w:rsid w:val="007160EE"/>
    <w:rsid w:val="00716344"/>
    <w:rsid w:val="00720AA5"/>
    <w:rsid w:val="0072191F"/>
    <w:rsid w:val="007259F8"/>
    <w:rsid w:val="0072758B"/>
    <w:rsid w:val="007302FB"/>
    <w:rsid w:val="00730E14"/>
    <w:rsid w:val="00732DE5"/>
    <w:rsid w:val="007334B5"/>
    <w:rsid w:val="007431A2"/>
    <w:rsid w:val="0074405F"/>
    <w:rsid w:val="007522E7"/>
    <w:rsid w:val="007548FC"/>
    <w:rsid w:val="00755A90"/>
    <w:rsid w:val="00756C1D"/>
    <w:rsid w:val="007631EC"/>
    <w:rsid w:val="00764101"/>
    <w:rsid w:val="007732E8"/>
    <w:rsid w:val="00773BFC"/>
    <w:rsid w:val="007769A3"/>
    <w:rsid w:val="007827E7"/>
    <w:rsid w:val="007844D5"/>
    <w:rsid w:val="00785567"/>
    <w:rsid w:val="00786AFD"/>
    <w:rsid w:val="00787685"/>
    <w:rsid w:val="00791314"/>
    <w:rsid w:val="00793D2C"/>
    <w:rsid w:val="00793DC2"/>
    <w:rsid w:val="00796E38"/>
    <w:rsid w:val="00796F4B"/>
    <w:rsid w:val="007A03D4"/>
    <w:rsid w:val="007A3790"/>
    <w:rsid w:val="007B109B"/>
    <w:rsid w:val="007B1774"/>
    <w:rsid w:val="007B1DBB"/>
    <w:rsid w:val="007B50BB"/>
    <w:rsid w:val="007B5CBE"/>
    <w:rsid w:val="007B65B9"/>
    <w:rsid w:val="007C4414"/>
    <w:rsid w:val="007C6B69"/>
    <w:rsid w:val="007D32E6"/>
    <w:rsid w:val="007E0439"/>
    <w:rsid w:val="007E63C5"/>
    <w:rsid w:val="007E74E7"/>
    <w:rsid w:val="007E7C47"/>
    <w:rsid w:val="007F0B10"/>
    <w:rsid w:val="007F6A7A"/>
    <w:rsid w:val="00802319"/>
    <w:rsid w:val="008112C9"/>
    <w:rsid w:val="00814C86"/>
    <w:rsid w:val="00816567"/>
    <w:rsid w:val="00823F36"/>
    <w:rsid w:val="00824F74"/>
    <w:rsid w:val="00826C06"/>
    <w:rsid w:val="00830D19"/>
    <w:rsid w:val="00831805"/>
    <w:rsid w:val="00831E66"/>
    <w:rsid w:val="00843F65"/>
    <w:rsid w:val="00852311"/>
    <w:rsid w:val="00852453"/>
    <w:rsid w:val="00853C9E"/>
    <w:rsid w:val="00855A67"/>
    <w:rsid w:val="0085622E"/>
    <w:rsid w:val="00857C06"/>
    <w:rsid w:val="00864482"/>
    <w:rsid w:val="00872288"/>
    <w:rsid w:val="008725FB"/>
    <w:rsid w:val="00872B76"/>
    <w:rsid w:val="00880F9C"/>
    <w:rsid w:val="00884F8E"/>
    <w:rsid w:val="00890548"/>
    <w:rsid w:val="00891931"/>
    <w:rsid w:val="008961EB"/>
    <w:rsid w:val="008967B1"/>
    <w:rsid w:val="00897A2A"/>
    <w:rsid w:val="008A0844"/>
    <w:rsid w:val="008A235B"/>
    <w:rsid w:val="008A538B"/>
    <w:rsid w:val="008A7F44"/>
    <w:rsid w:val="008B0A1E"/>
    <w:rsid w:val="008B1DCD"/>
    <w:rsid w:val="008B2835"/>
    <w:rsid w:val="008B39D0"/>
    <w:rsid w:val="008C1D90"/>
    <w:rsid w:val="008C2F68"/>
    <w:rsid w:val="008C362C"/>
    <w:rsid w:val="008C3F1C"/>
    <w:rsid w:val="008C554F"/>
    <w:rsid w:val="008D167B"/>
    <w:rsid w:val="008D2980"/>
    <w:rsid w:val="008D448F"/>
    <w:rsid w:val="008D48DA"/>
    <w:rsid w:val="008D7CDA"/>
    <w:rsid w:val="008E0D46"/>
    <w:rsid w:val="008E6B93"/>
    <w:rsid w:val="008E7CEF"/>
    <w:rsid w:val="008F005C"/>
    <w:rsid w:val="008F1BCA"/>
    <w:rsid w:val="009026D0"/>
    <w:rsid w:val="00911615"/>
    <w:rsid w:val="00914B76"/>
    <w:rsid w:val="00921B5D"/>
    <w:rsid w:val="00941C30"/>
    <w:rsid w:val="00943595"/>
    <w:rsid w:val="00950661"/>
    <w:rsid w:val="009510DC"/>
    <w:rsid w:val="0095600E"/>
    <w:rsid w:val="00956763"/>
    <w:rsid w:val="00956EAF"/>
    <w:rsid w:val="00960FCE"/>
    <w:rsid w:val="00963C9E"/>
    <w:rsid w:val="009700A2"/>
    <w:rsid w:val="00970273"/>
    <w:rsid w:val="0097366F"/>
    <w:rsid w:val="00980672"/>
    <w:rsid w:val="00984C0C"/>
    <w:rsid w:val="00991C0E"/>
    <w:rsid w:val="009944D2"/>
    <w:rsid w:val="009973D9"/>
    <w:rsid w:val="009A0C1C"/>
    <w:rsid w:val="009A28E5"/>
    <w:rsid w:val="009B50E3"/>
    <w:rsid w:val="009B7C11"/>
    <w:rsid w:val="009C1D5F"/>
    <w:rsid w:val="009C1F81"/>
    <w:rsid w:val="009C30BE"/>
    <w:rsid w:val="009D7393"/>
    <w:rsid w:val="009D7775"/>
    <w:rsid w:val="009E1F73"/>
    <w:rsid w:val="009E558C"/>
    <w:rsid w:val="009E6C35"/>
    <w:rsid w:val="009F0715"/>
    <w:rsid w:val="009F1518"/>
    <w:rsid w:val="009F1529"/>
    <w:rsid w:val="009F18C5"/>
    <w:rsid w:val="009F18D5"/>
    <w:rsid w:val="009F4C48"/>
    <w:rsid w:val="00A028CE"/>
    <w:rsid w:val="00A039AF"/>
    <w:rsid w:val="00A0795A"/>
    <w:rsid w:val="00A11961"/>
    <w:rsid w:val="00A22E97"/>
    <w:rsid w:val="00A24FFF"/>
    <w:rsid w:val="00A2685C"/>
    <w:rsid w:val="00A26DC4"/>
    <w:rsid w:val="00A2783C"/>
    <w:rsid w:val="00A30E62"/>
    <w:rsid w:val="00A328B8"/>
    <w:rsid w:val="00A34EE0"/>
    <w:rsid w:val="00A432FF"/>
    <w:rsid w:val="00A45BBD"/>
    <w:rsid w:val="00A520DA"/>
    <w:rsid w:val="00A523D8"/>
    <w:rsid w:val="00A52981"/>
    <w:rsid w:val="00A53CAB"/>
    <w:rsid w:val="00A56EF8"/>
    <w:rsid w:val="00A62657"/>
    <w:rsid w:val="00A63310"/>
    <w:rsid w:val="00A7304D"/>
    <w:rsid w:val="00A7500D"/>
    <w:rsid w:val="00A75BA4"/>
    <w:rsid w:val="00A76FAC"/>
    <w:rsid w:val="00A810DA"/>
    <w:rsid w:val="00A94B87"/>
    <w:rsid w:val="00A957DA"/>
    <w:rsid w:val="00A96CB0"/>
    <w:rsid w:val="00AA16F7"/>
    <w:rsid w:val="00AA658F"/>
    <w:rsid w:val="00AA6F6D"/>
    <w:rsid w:val="00AC291F"/>
    <w:rsid w:val="00AC3F5A"/>
    <w:rsid w:val="00AC458B"/>
    <w:rsid w:val="00AC4D68"/>
    <w:rsid w:val="00AC51F0"/>
    <w:rsid w:val="00AC5A4D"/>
    <w:rsid w:val="00AD6304"/>
    <w:rsid w:val="00AE1613"/>
    <w:rsid w:val="00AE1C4C"/>
    <w:rsid w:val="00AF2B53"/>
    <w:rsid w:val="00AF4BBA"/>
    <w:rsid w:val="00AF790F"/>
    <w:rsid w:val="00B016DE"/>
    <w:rsid w:val="00B02BB3"/>
    <w:rsid w:val="00B05272"/>
    <w:rsid w:val="00B07C95"/>
    <w:rsid w:val="00B10539"/>
    <w:rsid w:val="00B1304A"/>
    <w:rsid w:val="00B1525E"/>
    <w:rsid w:val="00B15475"/>
    <w:rsid w:val="00B1666F"/>
    <w:rsid w:val="00B212C8"/>
    <w:rsid w:val="00B23095"/>
    <w:rsid w:val="00B24145"/>
    <w:rsid w:val="00B25393"/>
    <w:rsid w:val="00B2673F"/>
    <w:rsid w:val="00B27250"/>
    <w:rsid w:val="00B273BB"/>
    <w:rsid w:val="00B305FC"/>
    <w:rsid w:val="00B309AC"/>
    <w:rsid w:val="00B309DD"/>
    <w:rsid w:val="00B33B26"/>
    <w:rsid w:val="00B345E0"/>
    <w:rsid w:val="00B3528B"/>
    <w:rsid w:val="00B43944"/>
    <w:rsid w:val="00B47EC5"/>
    <w:rsid w:val="00B50D4D"/>
    <w:rsid w:val="00B53219"/>
    <w:rsid w:val="00B53C31"/>
    <w:rsid w:val="00B5793F"/>
    <w:rsid w:val="00B618CE"/>
    <w:rsid w:val="00B62CC5"/>
    <w:rsid w:val="00B72472"/>
    <w:rsid w:val="00B75F75"/>
    <w:rsid w:val="00B775F0"/>
    <w:rsid w:val="00B804F3"/>
    <w:rsid w:val="00B8211F"/>
    <w:rsid w:val="00B8337B"/>
    <w:rsid w:val="00B8470E"/>
    <w:rsid w:val="00B87E97"/>
    <w:rsid w:val="00B90394"/>
    <w:rsid w:val="00B9344D"/>
    <w:rsid w:val="00B93B44"/>
    <w:rsid w:val="00B94709"/>
    <w:rsid w:val="00B9577C"/>
    <w:rsid w:val="00BA6509"/>
    <w:rsid w:val="00BA7A3D"/>
    <w:rsid w:val="00BB3F8A"/>
    <w:rsid w:val="00BB5F8A"/>
    <w:rsid w:val="00BB6AA1"/>
    <w:rsid w:val="00BC1005"/>
    <w:rsid w:val="00BC11D2"/>
    <w:rsid w:val="00BC20D6"/>
    <w:rsid w:val="00BC7305"/>
    <w:rsid w:val="00BC7A09"/>
    <w:rsid w:val="00BD19C5"/>
    <w:rsid w:val="00BD2AF9"/>
    <w:rsid w:val="00BE01B1"/>
    <w:rsid w:val="00BE01CD"/>
    <w:rsid w:val="00BE0260"/>
    <w:rsid w:val="00BE2333"/>
    <w:rsid w:val="00BE7D55"/>
    <w:rsid w:val="00BF0343"/>
    <w:rsid w:val="00BF1AFD"/>
    <w:rsid w:val="00BF292F"/>
    <w:rsid w:val="00BF3348"/>
    <w:rsid w:val="00BF687D"/>
    <w:rsid w:val="00C0548C"/>
    <w:rsid w:val="00C12408"/>
    <w:rsid w:val="00C13A0D"/>
    <w:rsid w:val="00C13E3F"/>
    <w:rsid w:val="00C166FB"/>
    <w:rsid w:val="00C176F9"/>
    <w:rsid w:val="00C2256E"/>
    <w:rsid w:val="00C22CA2"/>
    <w:rsid w:val="00C322B1"/>
    <w:rsid w:val="00C326F8"/>
    <w:rsid w:val="00C36E3B"/>
    <w:rsid w:val="00C41E3F"/>
    <w:rsid w:val="00C50411"/>
    <w:rsid w:val="00C51217"/>
    <w:rsid w:val="00C522FB"/>
    <w:rsid w:val="00C5604B"/>
    <w:rsid w:val="00C561F0"/>
    <w:rsid w:val="00C60903"/>
    <w:rsid w:val="00C6276B"/>
    <w:rsid w:val="00C633E4"/>
    <w:rsid w:val="00C63A9A"/>
    <w:rsid w:val="00C63C2A"/>
    <w:rsid w:val="00C65CC5"/>
    <w:rsid w:val="00C66CEB"/>
    <w:rsid w:val="00C67F77"/>
    <w:rsid w:val="00C73A90"/>
    <w:rsid w:val="00C74049"/>
    <w:rsid w:val="00C7504F"/>
    <w:rsid w:val="00C840F5"/>
    <w:rsid w:val="00C8464C"/>
    <w:rsid w:val="00C86A80"/>
    <w:rsid w:val="00C86B7A"/>
    <w:rsid w:val="00C90D39"/>
    <w:rsid w:val="00C935F2"/>
    <w:rsid w:val="00C94BC4"/>
    <w:rsid w:val="00C97714"/>
    <w:rsid w:val="00CA1167"/>
    <w:rsid w:val="00CA2A03"/>
    <w:rsid w:val="00CA3BDB"/>
    <w:rsid w:val="00CA56B5"/>
    <w:rsid w:val="00CB0B9D"/>
    <w:rsid w:val="00CB1394"/>
    <w:rsid w:val="00CB50E9"/>
    <w:rsid w:val="00CB5CE8"/>
    <w:rsid w:val="00CB5FA1"/>
    <w:rsid w:val="00CB6753"/>
    <w:rsid w:val="00CB7BF0"/>
    <w:rsid w:val="00CC3300"/>
    <w:rsid w:val="00CC3371"/>
    <w:rsid w:val="00CD054C"/>
    <w:rsid w:val="00CD0C9C"/>
    <w:rsid w:val="00CD1F26"/>
    <w:rsid w:val="00CD565D"/>
    <w:rsid w:val="00CD6E4D"/>
    <w:rsid w:val="00CE56AD"/>
    <w:rsid w:val="00CE61BA"/>
    <w:rsid w:val="00CE6788"/>
    <w:rsid w:val="00CE70E7"/>
    <w:rsid w:val="00CF067D"/>
    <w:rsid w:val="00CF1F3E"/>
    <w:rsid w:val="00D03AE9"/>
    <w:rsid w:val="00D03FA8"/>
    <w:rsid w:val="00D04C79"/>
    <w:rsid w:val="00D06F70"/>
    <w:rsid w:val="00D14E7F"/>
    <w:rsid w:val="00D20370"/>
    <w:rsid w:val="00D20510"/>
    <w:rsid w:val="00D24745"/>
    <w:rsid w:val="00D30C3B"/>
    <w:rsid w:val="00D319CB"/>
    <w:rsid w:val="00D41A0A"/>
    <w:rsid w:val="00D4243A"/>
    <w:rsid w:val="00D4406B"/>
    <w:rsid w:val="00D5024D"/>
    <w:rsid w:val="00D54DEC"/>
    <w:rsid w:val="00D5511F"/>
    <w:rsid w:val="00D57532"/>
    <w:rsid w:val="00D630BA"/>
    <w:rsid w:val="00D654A5"/>
    <w:rsid w:val="00D70AD7"/>
    <w:rsid w:val="00D746B2"/>
    <w:rsid w:val="00D84132"/>
    <w:rsid w:val="00D8425C"/>
    <w:rsid w:val="00D84281"/>
    <w:rsid w:val="00D844A2"/>
    <w:rsid w:val="00D876FC"/>
    <w:rsid w:val="00D96AC2"/>
    <w:rsid w:val="00DA3592"/>
    <w:rsid w:val="00DA44AB"/>
    <w:rsid w:val="00DA45A1"/>
    <w:rsid w:val="00DB3302"/>
    <w:rsid w:val="00DB43E8"/>
    <w:rsid w:val="00DC00F5"/>
    <w:rsid w:val="00DD1D0F"/>
    <w:rsid w:val="00DD52F5"/>
    <w:rsid w:val="00DD6B90"/>
    <w:rsid w:val="00DE0BF2"/>
    <w:rsid w:val="00DE0BF9"/>
    <w:rsid w:val="00DE0C2B"/>
    <w:rsid w:val="00DE1B0F"/>
    <w:rsid w:val="00DF16DB"/>
    <w:rsid w:val="00DF3C96"/>
    <w:rsid w:val="00DF6F9D"/>
    <w:rsid w:val="00E06880"/>
    <w:rsid w:val="00E06FBC"/>
    <w:rsid w:val="00E071A4"/>
    <w:rsid w:val="00E1551D"/>
    <w:rsid w:val="00E16A75"/>
    <w:rsid w:val="00E17A12"/>
    <w:rsid w:val="00E22992"/>
    <w:rsid w:val="00E2404E"/>
    <w:rsid w:val="00E25260"/>
    <w:rsid w:val="00E3263C"/>
    <w:rsid w:val="00E32CCD"/>
    <w:rsid w:val="00E35360"/>
    <w:rsid w:val="00E37D1E"/>
    <w:rsid w:val="00E45CF0"/>
    <w:rsid w:val="00E504F3"/>
    <w:rsid w:val="00E523AA"/>
    <w:rsid w:val="00E52EF8"/>
    <w:rsid w:val="00E53516"/>
    <w:rsid w:val="00E5362D"/>
    <w:rsid w:val="00E661E8"/>
    <w:rsid w:val="00E676B7"/>
    <w:rsid w:val="00E700E5"/>
    <w:rsid w:val="00E7046A"/>
    <w:rsid w:val="00E714FE"/>
    <w:rsid w:val="00E7267D"/>
    <w:rsid w:val="00E803E8"/>
    <w:rsid w:val="00E8404B"/>
    <w:rsid w:val="00E844C7"/>
    <w:rsid w:val="00E87633"/>
    <w:rsid w:val="00E9696E"/>
    <w:rsid w:val="00EA3037"/>
    <w:rsid w:val="00EA3502"/>
    <w:rsid w:val="00EB2212"/>
    <w:rsid w:val="00EB2303"/>
    <w:rsid w:val="00EB4698"/>
    <w:rsid w:val="00EB4DD7"/>
    <w:rsid w:val="00EC2348"/>
    <w:rsid w:val="00EC3074"/>
    <w:rsid w:val="00EC38DB"/>
    <w:rsid w:val="00EC5AFA"/>
    <w:rsid w:val="00EC6A52"/>
    <w:rsid w:val="00ED724E"/>
    <w:rsid w:val="00EE293F"/>
    <w:rsid w:val="00EE5F1F"/>
    <w:rsid w:val="00EF4C76"/>
    <w:rsid w:val="00F01714"/>
    <w:rsid w:val="00F03B49"/>
    <w:rsid w:val="00F060D7"/>
    <w:rsid w:val="00F10387"/>
    <w:rsid w:val="00F15BE2"/>
    <w:rsid w:val="00F21B55"/>
    <w:rsid w:val="00F22015"/>
    <w:rsid w:val="00F22E92"/>
    <w:rsid w:val="00F25A97"/>
    <w:rsid w:val="00F31596"/>
    <w:rsid w:val="00F31D83"/>
    <w:rsid w:val="00F327AF"/>
    <w:rsid w:val="00F41477"/>
    <w:rsid w:val="00F4495A"/>
    <w:rsid w:val="00F46A3B"/>
    <w:rsid w:val="00F47505"/>
    <w:rsid w:val="00F51D9D"/>
    <w:rsid w:val="00F53943"/>
    <w:rsid w:val="00F542A4"/>
    <w:rsid w:val="00F54B9A"/>
    <w:rsid w:val="00F57652"/>
    <w:rsid w:val="00F57AB5"/>
    <w:rsid w:val="00F601EA"/>
    <w:rsid w:val="00F62A15"/>
    <w:rsid w:val="00F65A49"/>
    <w:rsid w:val="00F70A1E"/>
    <w:rsid w:val="00F7541F"/>
    <w:rsid w:val="00F81C67"/>
    <w:rsid w:val="00F87489"/>
    <w:rsid w:val="00F91594"/>
    <w:rsid w:val="00FA0651"/>
    <w:rsid w:val="00FA32A2"/>
    <w:rsid w:val="00FA6BA2"/>
    <w:rsid w:val="00FA7246"/>
    <w:rsid w:val="00FA7703"/>
    <w:rsid w:val="00FB011C"/>
    <w:rsid w:val="00FB1AED"/>
    <w:rsid w:val="00FB4C04"/>
    <w:rsid w:val="00FB6346"/>
    <w:rsid w:val="00FB69A1"/>
    <w:rsid w:val="00FC12A1"/>
    <w:rsid w:val="00FC3EFD"/>
    <w:rsid w:val="00FD3247"/>
    <w:rsid w:val="00FD39D3"/>
    <w:rsid w:val="00FD77B7"/>
    <w:rsid w:val="00FE23D1"/>
    <w:rsid w:val="00FE5845"/>
    <w:rsid w:val="00FF5566"/>
    <w:rsid w:val="00FF6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195404">
      <w:bodyDiv w:val="1"/>
      <w:marLeft w:val="0"/>
      <w:marRight w:val="0"/>
      <w:marTop w:val="0"/>
      <w:marBottom w:val="0"/>
      <w:divBdr>
        <w:top w:val="none" w:sz="0" w:space="0" w:color="auto"/>
        <w:left w:val="none" w:sz="0" w:space="0" w:color="auto"/>
        <w:bottom w:val="none" w:sz="0" w:space="0" w:color="auto"/>
        <w:right w:val="none" w:sz="0" w:space="0" w:color="auto"/>
      </w:divBdr>
    </w:div>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167013697">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B283-AD0D-4E48-B8E5-397C3FC0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rsmith</cp:lastModifiedBy>
  <cp:revision>4</cp:revision>
  <cp:lastPrinted>2017-10-26T15:28:00Z</cp:lastPrinted>
  <dcterms:created xsi:type="dcterms:W3CDTF">2017-10-05T15:45:00Z</dcterms:created>
  <dcterms:modified xsi:type="dcterms:W3CDTF">2017-10-26T15:28:00Z</dcterms:modified>
</cp:coreProperties>
</file>